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Pressemelding: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G</w:t>
      </w:r>
      <w:r>
        <w:rPr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vcci jahkodaga /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Å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tte samiske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å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rstider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- Det tjuende</w:t>
      </w:r>
      <w:r>
        <w:rPr>
          <w:b w:val="1"/>
          <w:bCs w:val="1"/>
          <w:sz w:val="24"/>
          <w:szCs w:val="24"/>
          <w:rtl w:val="0"/>
        </w:rPr>
        <w:t xml:space="preserve"> album fra Johan Sara jr.</w:t>
      </w:r>
    </w:p>
    <w:p>
      <w:pPr>
        <w:pStyle w:val="Brødtekst A"/>
        <w:rPr>
          <w:rFonts w:ascii="Helvetica Neue" w:cs="Helvetica Neue" w:hAnsi="Helvetica Neue" w:eastAsia="Helvetica Neue"/>
        </w:rPr>
      </w:pPr>
    </w:p>
    <w:p>
      <w:pPr>
        <w:pStyle w:val="Body Text"/>
        <w:rPr>
          <w:sz w:val="24"/>
          <w:szCs w:val="24"/>
        </w:rPr>
      </w:pPr>
      <w:r>
        <w:rPr>
          <w:sz w:val="24"/>
          <w:szCs w:val="24"/>
          <w:rtl w:val="0"/>
        </w:rPr>
        <w:t>Er du glad i klassisk musikk, s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 xml:space="preserve">anbefales det 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lytte til dette storsl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tte kammermusikalske verket fra Johan Sara jr. 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vcci jahkodaga byr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 xml:space="preserve">en spennende og ekspressiv musikalsk reise i de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 xml:space="preserve">tte samiske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 xml:space="preserve">rstidene. </w: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 xml:space="preserve">Dette er programmusikk fra vidde til kyst som tar utgangspunkt i </w:t>
      </w:r>
      <w:r>
        <w:rPr>
          <w:sz w:val="24"/>
          <w:szCs w:val="24"/>
          <w:shd w:val="clear" w:color="auto" w:fill="ffffff"/>
          <w:rtl w:val="0"/>
        </w:rPr>
        <w:t>den tradisjonelle samiske livsverden innen n</w:t>
      </w:r>
      <w:r>
        <w:rPr>
          <w:sz w:val="24"/>
          <w:szCs w:val="24"/>
          <w:shd w:val="clear" w:color="auto" w:fill="ffffff"/>
          <w:rtl w:val="0"/>
          <w:lang w:val="da-DK"/>
        </w:rPr>
        <w:t>æ</w:t>
      </w:r>
      <w:r>
        <w:rPr>
          <w:sz w:val="24"/>
          <w:szCs w:val="24"/>
          <w:shd w:val="clear" w:color="auto" w:fill="ffffff"/>
          <w:rtl w:val="0"/>
        </w:rPr>
        <w:t>ringer som reindrift eller g</w:t>
      </w:r>
      <w:r>
        <w:rPr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sz w:val="24"/>
          <w:szCs w:val="24"/>
          <w:shd w:val="clear" w:color="auto" w:fill="ffffff"/>
          <w:rtl w:val="0"/>
        </w:rPr>
        <w:t>rdsbruk/fiske. Forskjellige m</w:t>
      </w:r>
      <w:r>
        <w:rPr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sz w:val="24"/>
          <w:szCs w:val="24"/>
          <w:shd w:val="clear" w:color="auto" w:fill="ffffff"/>
          <w:rtl w:val="0"/>
        </w:rPr>
        <w:t xml:space="preserve">ter </w:t>
      </w:r>
      <w:r>
        <w:rPr>
          <w:sz w:val="24"/>
          <w:szCs w:val="24"/>
          <w:shd w:val="clear" w:color="auto" w:fill="ffffff"/>
          <w:rtl w:val="0"/>
        </w:rPr>
        <w:t xml:space="preserve">å </w:t>
      </w:r>
      <w:r>
        <w:rPr>
          <w:sz w:val="24"/>
          <w:szCs w:val="24"/>
          <w:shd w:val="clear" w:color="auto" w:fill="ffffff"/>
          <w:rtl w:val="0"/>
        </w:rPr>
        <w:t>h</w:t>
      </w:r>
      <w:r>
        <w:rPr>
          <w:sz w:val="24"/>
          <w:szCs w:val="24"/>
          <w:shd w:val="clear" w:color="auto" w:fill="ffffff"/>
          <w:rtl w:val="0"/>
          <w:lang w:val="da-DK"/>
        </w:rPr>
        <w:t>ø</w:t>
      </w:r>
      <w:r>
        <w:rPr>
          <w:sz w:val="24"/>
          <w:szCs w:val="24"/>
          <w:shd w:val="clear" w:color="auto" w:fill="ffffff"/>
          <w:rtl w:val="0"/>
        </w:rPr>
        <w:t>ste fra naturen, men det er endel likhetstrekk mellom disse ulike samiske levesettene.</w:t>
      </w:r>
    </w:p>
    <w:p>
      <w:pPr>
        <w:pStyle w:val="Body Text"/>
        <w:rPr>
          <w:sz w:val="24"/>
          <w:szCs w:val="24"/>
          <w:shd w:val="clear" w:color="auto" w:fill="ffffff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2"/>
        </w:tabs>
        <w:spacing w:before="0" w:after="240" w:line="24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Johan Sara jr. sier: </w:t>
      </w:r>
      <w:r>
        <w:rPr>
          <w:shd w:val="clear" w:color="auto" w:fill="ffffff"/>
          <w:rtl w:val="0"/>
          <w:lang w:val="en-US"/>
        </w:rPr>
        <w:t>«</w:t>
      </w:r>
      <w:r>
        <w:rPr>
          <w:shd w:val="clear" w:color="auto" w:fill="ffffff"/>
          <w:rtl w:val="0"/>
          <w:lang w:val="en-US"/>
        </w:rPr>
        <w:t xml:space="preserve">Jeg kommer i fra en reindriftsfamilie og erindrer i fra min barndom og ungdom de ulike </w:t>
      </w:r>
      <w:r>
        <w:rPr>
          <w:shd w:val="clear" w:color="auto" w:fill="ffffff"/>
          <w:rtl w:val="0"/>
          <w:lang w:val="en-US"/>
        </w:rPr>
        <w:t>å</w:t>
      </w:r>
      <w:r>
        <w:rPr>
          <w:shd w:val="clear" w:color="auto" w:fill="ffffff"/>
          <w:rtl w:val="0"/>
          <w:lang w:val="en-US"/>
        </w:rPr>
        <w:t xml:space="preserve">rstidene </w:t>
      </w:r>
      <w:r>
        <w:rPr>
          <w:shd w:val="clear" w:color="auto" w:fill="ffffff"/>
          <w:rtl w:val="0"/>
          <w:lang w:val="da-DK"/>
        </w:rPr>
        <w:t xml:space="preserve">og </w:t>
      </w:r>
      <w:r>
        <w:rPr>
          <w:shd w:val="clear" w:color="auto" w:fill="ffffff"/>
          <w:rtl w:val="0"/>
          <w:lang w:val="en-US"/>
        </w:rPr>
        <w:t>n</w:t>
      </w:r>
      <w:r>
        <w:rPr>
          <w:shd w:val="clear" w:color="auto" w:fill="ffffff"/>
          <w:rtl w:val="0"/>
          <w:lang w:val="en-US"/>
        </w:rPr>
        <w:t>å</w:t>
      </w:r>
      <w:r>
        <w:rPr>
          <w:shd w:val="clear" w:color="auto" w:fill="ffffff"/>
          <w:rtl w:val="0"/>
          <w:lang w:val="en-US"/>
        </w:rPr>
        <w:t>r vi beveget/forflyttet oss med reinflokken. Disse erfaringene har jeg tatt med videre i livet og er utgangspunkt i de ulike kunstuttrykkene i mine prosjekter</w:t>
      </w:r>
      <w:r>
        <w:rPr>
          <w:shd w:val="clear" w:color="auto" w:fill="ffffff"/>
          <w:rtl w:val="0"/>
          <w:lang w:val="en-US"/>
        </w:rPr>
        <w:t>»</w:t>
      </w:r>
      <w:r>
        <w:rPr>
          <w:shd w:val="clear" w:color="auto" w:fill="ffffff"/>
          <w:rtl w:val="0"/>
          <w:lang w:val="en-US"/>
        </w:rPr>
        <w:t>.</w:t>
      </w:r>
    </w:p>
    <w:p>
      <w:pPr>
        <w:pStyle w:val="Brødtekst A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>Musikken i dette verket er p</w:t>
      </w:r>
      <w:r>
        <w:rPr>
          <w:rFonts w:ascii="Helvetica Neue" w:hAnsi="Helvetica Neue" w:hint="default"/>
          <w:rtl w:val="0"/>
        </w:rPr>
        <w:t xml:space="preserve">å </w:t>
      </w:r>
      <w:r>
        <w:rPr>
          <w:rFonts w:ascii="Helvetica Neue" w:hAnsi="Helvetica Neue"/>
          <w:rtl w:val="0"/>
          <w:lang w:val="da-DK"/>
        </w:rPr>
        <w:t>mange m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  <w:lang w:val="da-DK"/>
        </w:rPr>
        <w:t>ter ogs</w:t>
      </w:r>
      <w:r>
        <w:rPr>
          <w:rFonts w:ascii="Helvetica Neue" w:hAnsi="Helvetica Neue" w:hint="default"/>
          <w:rtl w:val="0"/>
        </w:rPr>
        <w:t xml:space="preserve">å </w:t>
      </w:r>
      <w:r>
        <w:rPr>
          <w:rFonts w:ascii="Helvetica Neue" w:hAnsi="Helvetica Neue"/>
          <w:rtl w:val="0"/>
        </w:rPr>
        <w:t xml:space="preserve">en tidsreise i klassisk kammermusikk fra Beethovens siste strykekvartetter til modernisme hvor pentatone joiketemaer i hver del binder disse 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</w:rPr>
        <w:t>tte satsene sammen til et gjennomkomponert kammermusikalsk formfullendt verk. De fem instrumentene, fire strykere og piano, skaper gjennom kompleks satsteknikk store kontrapunktiske kontraster i lydbildet, ogs</w:t>
      </w:r>
      <w:r>
        <w:rPr>
          <w:rFonts w:ascii="Helvetica Neue" w:hAnsi="Helvetica Neue" w:hint="default"/>
          <w:rtl w:val="0"/>
        </w:rPr>
        <w:t xml:space="preserve">å </w:t>
      </w:r>
      <w:r>
        <w:rPr>
          <w:rFonts w:ascii="Helvetica Neue" w:hAnsi="Helvetica Neue"/>
          <w:rtl w:val="0"/>
        </w:rPr>
        <w:t>med store dynamiske kontraster i de ulike musikalske delene, b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</w:rPr>
        <w:t>de p</w:t>
      </w:r>
      <w:r>
        <w:rPr>
          <w:rFonts w:ascii="Helvetica Neue" w:hAnsi="Helvetica Neue" w:hint="default"/>
          <w:rtl w:val="0"/>
        </w:rPr>
        <w:t xml:space="preserve">å </w:t>
      </w:r>
      <w:r>
        <w:rPr>
          <w:rFonts w:ascii="Helvetica Neue" w:hAnsi="Helvetica Neue"/>
          <w:rtl w:val="0"/>
        </w:rPr>
        <w:t>mikro- og makro-plan. Verket fungerer s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</w:rPr>
        <w:t>ledes som et speil p</w:t>
      </w:r>
      <w:r>
        <w:rPr>
          <w:rFonts w:ascii="Helvetica Neue" w:hAnsi="Helvetica Neue" w:hint="default"/>
          <w:rtl w:val="0"/>
        </w:rPr>
        <w:t xml:space="preserve">å </w:t>
      </w:r>
      <w:r>
        <w:rPr>
          <w:rFonts w:ascii="Helvetica Neue" w:hAnsi="Helvetica Neue"/>
          <w:rtl w:val="0"/>
        </w:rPr>
        <w:t xml:space="preserve">naturens omskiftelige karakter, mangfold av naturkrefter og </w:t>
      </w:r>
      <w:r>
        <w:rPr>
          <w:rFonts w:ascii="Helvetica Neue" w:hAnsi="Helvetica Neue" w:hint="default"/>
          <w:rtl w:val="0"/>
          <w:lang w:val="da-DK"/>
        </w:rPr>
        <w:t>å</w:t>
      </w:r>
      <w:r>
        <w:rPr>
          <w:rFonts w:ascii="Helvetica Neue" w:hAnsi="Helvetica Neue"/>
          <w:rtl w:val="0"/>
        </w:rPr>
        <w:t xml:space="preserve">rstidenes forskjellighet. </w:t>
      </w:r>
    </w:p>
    <w:p>
      <w:pPr>
        <w:pStyle w:val="Brødtekst A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</w:rPr>
        <w:t xml:space="preserve">, </w:t>
      </w:r>
    </w:p>
    <w:p>
      <w:pPr>
        <w:pStyle w:val="Body 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Sara har skrevet musikk for ulike orkester som kor og kammerorkester, korps, film og teater.</w:t>
      </w:r>
    </w:p>
    <w:p>
      <w:pPr>
        <w:pStyle w:val="Body Text"/>
        <w:rPr>
          <w:sz w:val="24"/>
          <w:szCs w:val="24"/>
          <w:lang w:val="sv-SE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2"/>
        </w:tabs>
        <w:spacing w:before="0" w:line="24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Musikerne som har medvirket p</w:t>
      </w:r>
      <w:r>
        <w:rPr>
          <w:shd w:val="clear" w:color="auto" w:fill="ffffff"/>
          <w:rtl w:val="0"/>
          <w:lang w:val="en-US"/>
        </w:rPr>
        <w:t xml:space="preserve">å </w:t>
      </w:r>
      <w:r>
        <w:rPr>
          <w:shd w:val="clear" w:color="auto" w:fill="ffffff"/>
          <w:rtl w:val="0"/>
          <w:lang w:val="en-US"/>
        </w:rPr>
        <w:t>dette albumet er bosatt i Finnmark og representerer Ensemble Noor / Scene Finnmark.</w:t>
      </w:r>
    </w:p>
    <w:p>
      <w:pPr>
        <w:pStyle w:val="Brødtekst A"/>
        <w:tabs>
          <w:tab w:val="left" w:pos="3686"/>
        </w:tabs>
        <w:spacing w:after="10" w:line="250" w:lineRule="auto"/>
        <w:rPr>
          <w:rFonts w:ascii="Helvetica Neue" w:cs="Helvetica Neue" w:hAnsi="Helvetica Neue" w:eastAsia="Helvetica Neue"/>
          <w:outline w:val="0"/>
          <w:color w:val="1a1a1a"/>
          <w:kern w:val="0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</w:p>
    <w:p>
      <w:pPr>
        <w:pStyle w:val="Brødtekst A"/>
        <w:tabs>
          <w:tab w:val="left" w:pos="3686"/>
        </w:tabs>
        <w:spacing w:after="10" w:line="250" w:lineRule="auto"/>
        <w:rPr>
          <w:rFonts w:ascii="Helvetica Neue" w:cs="Helvetica Neue" w:hAnsi="Helvetica Neue" w:eastAsia="Helvetica Neue"/>
          <w:outline w:val="0"/>
          <w:color w:val="1a1a1a"/>
          <w:kern w:val="0"/>
          <w:u w:color="1a1a1a"/>
          <w14:textFill>
            <w14:solidFill>
              <w14:srgbClr w14:val="1A1A1A"/>
            </w14:solidFill>
          </w14:textFill>
        </w:rPr>
      </w:pP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Fidjol 1 / violin 1                                Ingerid Marie Willassen</w:t>
      </w:r>
    </w:p>
    <w:p>
      <w:pPr>
        <w:pStyle w:val="Brødtekst A"/>
        <w:tabs>
          <w:tab w:val="left" w:pos="3686"/>
        </w:tabs>
        <w:spacing w:after="10" w:line="250" w:lineRule="auto"/>
        <w:rPr>
          <w:rFonts w:ascii="Helvetica Neue" w:cs="Helvetica Neue" w:hAnsi="Helvetica Neue" w:eastAsia="Helvetica Neue"/>
          <w:outline w:val="0"/>
          <w:color w:val="1a1a1a"/>
          <w:kern w:val="0"/>
          <w:u w:color="1a1a1a"/>
          <w14:textFill>
            <w14:solidFill>
              <w14:srgbClr w14:val="1A1A1A"/>
            </w14:solidFill>
          </w14:textFill>
        </w:rPr>
      </w:pP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Fidjol 2 / violin 2                                Justyna Wasowska</w:t>
      </w:r>
    </w:p>
    <w:p>
      <w:pPr>
        <w:pStyle w:val="Brødtekst A"/>
        <w:tabs>
          <w:tab w:val="left" w:pos="3686"/>
        </w:tabs>
        <w:spacing w:after="10" w:line="250" w:lineRule="auto"/>
        <w:rPr>
          <w:rFonts w:ascii="Helvetica Neue" w:cs="Helvetica Neue" w:hAnsi="Helvetica Neue" w:eastAsia="Helvetica Neue"/>
          <w:outline w:val="0"/>
          <w:color w:val="1a1a1a"/>
          <w:kern w:val="0"/>
          <w:u w:color="1a1a1a"/>
          <w14:textFill>
            <w14:solidFill>
              <w14:srgbClr w14:val="1A1A1A"/>
            </w14:solidFill>
          </w14:textFill>
        </w:rPr>
      </w:pP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Br</w:t>
      </w:r>
      <w:r>
        <w:rPr>
          <w:rFonts w:ascii="Helvetica Neue" w:hAnsi="Helvetica Neue" w:hint="default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áčč</w:t>
      </w: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a /  viola                                   T</w:t>
      </w:r>
      <w:r>
        <w:rPr>
          <w:rFonts w:ascii="Helvetica Neue" w:hAnsi="Helvetica Neue" w:hint="default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ø</w:t>
      </w: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rris Kol</w:t>
      </w:r>
      <w:r>
        <w:rPr>
          <w:rFonts w:ascii="Helvetica Neue" w:hAnsi="Helvetica Neue" w:hint="default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ø</w:t>
      </w: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en Bakke</w:t>
      </w:r>
    </w:p>
    <w:p>
      <w:pPr>
        <w:pStyle w:val="Brødtekst A"/>
        <w:tabs>
          <w:tab w:val="left" w:pos="3686"/>
        </w:tabs>
        <w:spacing w:after="10" w:line="250" w:lineRule="auto"/>
        <w:rPr>
          <w:rFonts w:ascii="Helvetica Neue" w:cs="Helvetica Neue" w:hAnsi="Helvetica Neue" w:eastAsia="Helvetica Neue"/>
          <w:outline w:val="0"/>
          <w:color w:val="1a1a1a"/>
          <w:kern w:val="0"/>
          <w:u w:color="1a1a1a"/>
          <w14:textFill>
            <w14:solidFill>
              <w14:srgbClr w14:val="1A1A1A"/>
            </w14:solidFill>
          </w14:textFill>
        </w:rPr>
      </w:pPr>
      <w:r>
        <w:rPr>
          <w:rFonts w:ascii="Helvetica Neue" w:hAnsi="Helvetica Neue" w:hint="default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Č</w:t>
      </w: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ello    /  cello                                   Nikolay Girunyan</w:t>
      </w:r>
    </w:p>
    <w:p>
      <w:pPr>
        <w:pStyle w:val="Brødtekst A"/>
        <w:tabs>
          <w:tab w:val="left" w:pos="3686"/>
        </w:tabs>
        <w:spacing w:after="10" w:line="250" w:lineRule="auto"/>
        <w:rPr>
          <w:rFonts w:ascii="Helvetica Neue" w:cs="Helvetica Neue" w:hAnsi="Helvetica Neue" w:eastAsia="Helvetica Neue"/>
          <w:outline w:val="0"/>
          <w:color w:val="1a1a1a"/>
          <w:kern w:val="0"/>
          <w:u w:color="1a1a1a"/>
          <w14:textFill>
            <w14:solidFill>
              <w14:srgbClr w14:val="1A1A1A"/>
            </w14:solidFill>
          </w14:textFill>
        </w:rPr>
      </w:pP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Pi</w:t>
      </w:r>
      <w:r>
        <w:rPr>
          <w:rFonts w:ascii="Helvetica Neue" w:hAnsi="Helvetica Neue" w:hint="default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á</w:t>
      </w:r>
      <w:r>
        <w:rPr>
          <w:rFonts w:ascii="Helvetica Neue" w:hAnsi="Helvetica Neue"/>
          <w:outline w:val="0"/>
          <w:color w:val="1a1a1a"/>
          <w:kern w:val="0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>no  /   piano                                  Nils Anders Mortensen</w:t>
      </w:r>
    </w:p>
    <w:p>
      <w:pPr>
        <w:pStyle w:val="Body Text"/>
        <w:rPr>
          <w:sz w:val="24"/>
          <w:szCs w:val="24"/>
          <w:lang w:val="sv-SE"/>
        </w:rPr>
      </w:pPr>
    </w:p>
    <w:p>
      <w:pPr>
        <w:pStyle w:val="Body Text"/>
        <w:rPr>
          <w:rStyle w:val="Ingen A"/>
          <w:sz w:val="24"/>
          <w:szCs w:val="24"/>
        </w:rPr>
      </w:pPr>
      <w:r>
        <w:rPr>
          <w:sz w:val="24"/>
          <w:szCs w:val="24"/>
          <w:rtl w:val="0"/>
          <w:lang w:val="sv-SE"/>
        </w:rPr>
        <w:t>Innspilt i Kysten studio-Troms</w:t>
      </w:r>
      <w:r>
        <w:rPr>
          <w:sz w:val="24"/>
          <w:szCs w:val="24"/>
          <w:rtl w:val="0"/>
          <w:lang w:val="sv-SE"/>
        </w:rPr>
        <w:t xml:space="preserve">ø </w:t>
      </w:r>
      <w:r>
        <w:rPr>
          <w:sz w:val="24"/>
          <w:szCs w:val="24"/>
          <w:rtl w:val="0"/>
          <w:lang w:val="sv-SE"/>
        </w:rPr>
        <w:t xml:space="preserve">med tekniker Kristian Svalestad Olstad og </w:t>
      </w:r>
      <w:r>
        <w:rPr>
          <w:sz w:val="24"/>
          <w:szCs w:val="24"/>
          <w:rtl w:val="0"/>
          <w:lang w:val="sv-SE"/>
        </w:rPr>
        <w:t>masteret</w:t>
      </w:r>
      <w:r>
        <w:rPr>
          <w:sz w:val="24"/>
          <w:szCs w:val="24"/>
          <w:rtl w:val="0"/>
          <w:lang w:val="sv-SE"/>
        </w:rPr>
        <w:t xml:space="preserve"> av Audun Strype</w:t>
      </w:r>
      <w:r>
        <w:rPr>
          <w:sz w:val="24"/>
          <w:szCs w:val="24"/>
          <w:rtl w:val="0"/>
          <w:lang w:val="sv-SE"/>
        </w:rPr>
        <w:t>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 xml:space="preserve">                   </w:t>
      </w:r>
      <w:r>
        <w:rPr>
          <w:rtl w:val="0"/>
          <w:lang w:val="en-US"/>
        </w:rPr>
        <w:t>Produsent, art work, coverdesign p</w:t>
      </w:r>
      <w:r>
        <w:rPr>
          <w:rStyle w:val="Ingen A"/>
          <w:rtl w:val="0"/>
        </w:rPr>
        <w:t xml:space="preserve">å </w:t>
      </w:r>
      <w:r>
        <w:rPr>
          <w:rStyle w:val="Ingen A"/>
          <w:rtl w:val="0"/>
        </w:rPr>
        <w:t>albumet er Johan Sara jr.</w:t>
      </w:r>
    </w:p>
    <w:p>
      <w:pPr>
        <w:pStyle w:val="Body Text"/>
      </w:pPr>
      <w:r>
        <w:rPr>
          <w:rStyle w:val="Ingen A"/>
          <w:rtl w:val="0"/>
        </w:rPr>
        <w:t xml:space="preserve">                        </w:t>
      </w:r>
      <w:r>
        <w:rPr>
          <w:rStyle w:val="Ingen A"/>
          <w:rtl w:val="0"/>
        </w:rPr>
        <w:t xml:space="preserve">       </w:t>
      </w:r>
      <w:r>
        <w:rPr>
          <w:rStyle w:val="Ingen A"/>
          <w:rtl w:val="0"/>
        </w:rPr>
        <w:t>Utgivelsen er st</w:t>
      </w:r>
      <w:r>
        <w:rPr>
          <w:rtl w:val="0"/>
          <w:lang w:val="da-DK"/>
        </w:rPr>
        <w:t>ø</w:t>
      </w:r>
      <w:r>
        <w:rPr>
          <w:rStyle w:val="Ingen A"/>
          <w:rtl w:val="0"/>
        </w:rPr>
        <w:t>tte av sametinget i Norge.</w:t>
      </w:r>
    </w:p>
    <w:p>
      <w:pPr>
        <w:pStyle w:val="Body Text"/>
        <w:rPr>
          <w:rStyle w:val="Ingen A"/>
        </w:rPr>
      </w:pPr>
      <w:r>
        <w:rPr>
          <w:rtl w:val="0"/>
        </w:rPr>
        <w:t xml:space="preserve">             </w:t>
      </w:r>
      <w:r>
        <w:rPr>
          <w:rStyle w:val="Ingen A"/>
          <w:rtl w:val="0"/>
        </w:rPr>
        <w:t xml:space="preserve">Kontakt: Johan Sara jr., tlf. (+47) 976 18383. </w:t>
      </w:r>
      <w:r>
        <w:rPr>
          <w:rtl w:val="0"/>
          <w:lang w:val="en-US"/>
        </w:rPr>
        <w:t xml:space="preserve">E-post: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"mailto:johansara@gmail.com"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johansara@gmail.com</w:t>
      </w:r>
      <w:r>
        <w:rPr/>
        <w:fldChar w:fldCharType="end" w:fldLock="0"/>
      </w:r>
    </w:p>
    <w:p>
      <w:pPr>
        <w:pStyle w:val="Body Text"/>
        <w:rPr>
          <w:rStyle w:val="Ingen A"/>
          <w:lang w:val="en-US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40" w:line="240" w:lineRule="auto"/>
      </w:pPr>
      <w:r>
        <w:rPr>
          <w:rStyle w:val="Ingen"/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>STI21</w:t>
      </w:r>
      <w:r>
        <w:rPr>
          <w:rStyle w:val="Ingen"/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 CD All rights reserved </w:t>
      </w:r>
      <w:r>
        <w:rPr>
          <w:rStyle w:val="Ingen"/>
          <w:rFonts w:ascii="Calibri" w:hAnsi="Calibri" w:hint="default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 xml:space="preserve">© </w:t>
      </w:r>
      <w:r>
        <w:rPr>
          <w:rStyle w:val="Ingen"/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&amp; P 2024 STIERDNA, pb 95,N-9525 M</w:t>
      </w:r>
      <w:r>
        <w:rPr>
          <w:rStyle w:val="Ingen"/>
          <w:rFonts w:ascii="Calibri" w:hAnsi="Calibri" w:hint="default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á</w:t>
      </w:r>
      <w:r>
        <w:rPr>
          <w:rStyle w:val="Ingen"/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ze </w:t>
      </w:r>
      <w:r>
        <w:rPr>
          <w:rStyle w:val="Ingen"/>
          <w:rFonts w:ascii="Calibri" w:hAnsi="Calibri"/>
          <w:outline w:val="0"/>
          <w:color w:val="1155cc"/>
          <w:u w:color="1155cc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 xml:space="preserve">www.stierdna.com </w:t>
      </w:r>
      <w:r>
        <w:rPr>
          <w:rStyle w:val="Ingen"/>
          <w:rFonts w:ascii="Calibri" w:hAnsi="Calibri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johansara@gmail.com </w:t>
      </w:r>
      <w:r>
        <w:rPr>
          <w:rStyle w:val="Ingen"/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nl-NL"/>
          <w14:textFill>
            <w14:solidFill>
              <w14:srgbClr w14:val="141414"/>
            </w14:solidFill>
          </w14:textFill>
        </w:rPr>
        <w:t xml:space="preserve">Stierdna facebook RLabel </w:t>
      </w:r>
      <w:r>
        <w:rPr>
          <w:rStyle w:val="Ingen"/>
          <w:rFonts w:ascii="Calibri" w:hAnsi="Calibri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>www.musikkoperatorene.no</w:t>
      </w:r>
      <w:r>
        <w:rPr>
          <w:rStyle w:val="Ingen"/>
          <w:rFonts w:ascii="Calibri" w:cs="Calibri" w:hAnsi="Calibri" w:eastAsia="Calibri"/>
          <w:outline w:val="0"/>
          <w:color w:val="0e24b2"/>
          <w:u w:color="0e24b2"/>
          <w:shd w:val="clear" w:color="auto" w:fill="ffffff"/>
          <w:lang w:val="en-US"/>
          <w14:textFill>
            <w14:solidFill>
              <w14:srgbClr w14:val="0E24B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3102037</wp:posOffset>
            </wp:positionH>
            <wp:positionV relativeFrom="line">
              <wp:posOffset>246881</wp:posOffset>
            </wp:positionV>
            <wp:extent cx="1339723" cy="8664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23" cy="866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 A">
    <w:name w:val="Ingen A"/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